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6078D754"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554E7F">
        <w:rPr>
          <w:lang w:val="en-GB"/>
        </w:rPr>
        <w:t xml:space="preserve"> 22-G010-25</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0A1461E8" w14:textId="77777777" w:rsidR="00554E7F" w:rsidRDefault="00554E7F" w:rsidP="00554E7F">
      <w:pPr>
        <w:jc w:val="both"/>
        <w:rPr>
          <w:lang w:val="en-GB"/>
        </w:rPr>
      </w:pPr>
      <w:r>
        <w:rPr>
          <w:lang w:val="en-GB"/>
        </w:rPr>
        <w:t>The Dental services care delivery basically depends on the adequate supplies that are purchased overseas through the procurement process. The Dental services comprise of 4 main clinics that are situated at Tungaru Central Hospital which is the main the department. Second dental clinic is situated in Ronton Hospital Xmas Island, third one is at the Southern Kiribati Hospital in Tabiteuea north and fourth dental clinic was situated in Betio hospital.</w:t>
      </w:r>
    </w:p>
    <w:p w14:paraId="4AFCB342" w14:textId="66E5B5E8" w:rsidR="00554E7F" w:rsidRDefault="00554E7F" w:rsidP="00554E7F">
      <w:pPr>
        <w:jc w:val="both"/>
        <w:rPr>
          <w:lang w:val="en-GB"/>
        </w:rPr>
      </w:pPr>
      <w:r>
        <w:rPr>
          <w:lang w:val="en-GB"/>
        </w:rPr>
        <w:t>There are several ranges of Oral health care delivery that are carried out in these clinics which range from simple oral health awareness, conservative and oral hygiene therapy, root canal therapy, dental extractions, oral rehabilitation with prosthesis and Oral maxillofacial surgery.</w:t>
      </w:r>
    </w:p>
    <w:p w14:paraId="5B75CABC" w14:textId="62A1A31E" w:rsidR="00554E7F" w:rsidRDefault="00554E7F" w:rsidP="00554E7F">
      <w:pPr>
        <w:jc w:val="both"/>
        <w:rPr>
          <w:lang w:val="en-GB"/>
        </w:rPr>
      </w:pPr>
      <w:r>
        <w:rPr>
          <w:lang w:val="en-GB"/>
        </w:rPr>
        <w:t>To carry out this oral health care delivery, it is depends on the adequate dental supplies/consumables, equipment and instruments that is available and needed.</w:t>
      </w:r>
    </w:p>
    <w:p w14:paraId="50EF6D61" w14:textId="77777777" w:rsidR="00554E7F" w:rsidRPr="00AB5546" w:rsidRDefault="00554E7F" w:rsidP="00554E7F">
      <w:pPr>
        <w:jc w:val="both"/>
        <w:rPr>
          <w:lang w:val="en-GB"/>
        </w:rPr>
      </w:pPr>
      <w:r>
        <w:rPr>
          <w:lang w:val="en-GB"/>
        </w:rPr>
        <w:t>Therefore, on a yearly basis, the Dental services compiled all the necessary list of dental supplies which range from consumable materials, instruments and oral surgery equipment for overseas purchase. This is to full supply and equipped these dental clinics for efficient oral health care.</w:t>
      </w:r>
    </w:p>
    <w:p w14:paraId="0C440F56" w14:textId="77777777" w:rsidR="00554E7F" w:rsidRDefault="00554E7F" w:rsidP="00554E7F">
      <w:pPr>
        <w:rPr>
          <w:lang w:val="en-GB"/>
        </w:rPr>
      </w:pPr>
      <w:r>
        <w:rPr>
          <w:lang w:val="en-GB"/>
        </w:rPr>
        <w:t>Tenders should meet the following requirements:</w:t>
      </w:r>
    </w:p>
    <w:p w14:paraId="2A0D1BB4" w14:textId="77777777" w:rsidR="00554E7F" w:rsidRDefault="00554E7F" w:rsidP="00554E7F">
      <w:pPr>
        <w:rPr>
          <w:lang w:val="en-GB"/>
        </w:rPr>
      </w:pPr>
    </w:p>
    <w:p w14:paraId="53EC8A7A" w14:textId="77777777" w:rsidR="00554E7F" w:rsidRDefault="00554E7F" w:rsidP="00554E7F">
      <w:pPr>
        <w:pStyle w:val="ListParagraph"/>
        <w:numPr>
          <w:ilvl w:val="0"/>
          <w:numId w:val="16"/>
        </w:numPr>
        <w:ind w:leftChars="0"/>
        <w:rPr>
          <w:rFonts w:ascii="Times New Roman" w:hAnsi="Times New Roman"/>
          <w:sz w:val="22"/>
          <w:lang w:val="en-GB"/>
        </w:rPr>
      </w:pPr>
      <w:r w:rsidRPr="00B10719">
        <w:rPr>
          <w:rFonts w:ascii="Times New Roman" w:hAnsi="Times New Roman"/>
          <w:sz w:val="22"/>
          <w:lang w:val="en-GB"/>
        </w:rPr>
        <w:t xml:space="preserve">Should have a valid certificate </w:t>
      </w:r>
      <w:r>
        <w:rPr>
          <w:rFonts w:ascii="Times New Roman" w:hAnsi="Times New Roman"/>
          <w:sz w:val="22"/>
          <w:lang w:val="en-GB"/>
        </w:rPr>
        <w:t>to supply medical supplies</w:t>
      </w:r>
    </w:p>
    <w:p w14:paraId="34894C1A" w14:textId="77777777" w:rsidR="00554E7F" w:rsidRPr="00B10719" w:rsidRDefault="00554E7F" w:rsidP="00554E7F">
      <w:pPr>
        <w:pStyle w:val="ListParagraph"/>
        <w:numPr>
          <w:ilvl w:val="0"/>
          <w:numId w:val="16"/>
        </w:numPr>
        <w:ind w:leftChars="0"/>
        <w:rPr>
          <w:rFonts w:ascii="Times New Roman" w:hAnsi="Times New Roman"/>
          <w:sz w:val="22"/>
          <w:lang w:val="en-GB"/>
        </w:rPr>
      </w:pPr>
      <w:r w:rsidRPr="00B10719">
        <w:rPr>
          <w:rFonts w:ascii="Times New Roman" w:hAnsi="Times New Roman"/>
          <w:sz w:val="22"/>
          <w:lang w:val="en-GB"/>
        </w:rPr>
        <w:t>Business registration</w:t>
      </w:r>
      <w:r>
        <w:rPr>
          <w:rFonts w:ascii="Times New Roman" w:hAnsi="Times New Roman"/>
          <w:sz w:val="22"/>
          <w:lang w:val="en-GB"/>
        </w:rPr>
        <w:t>.</w:t>
      </w:r>
    </w:p>
    <w:p w14:paraId="12395CDC" w14:textId="77777777" w:rsidR="00554E7F" w:rsidRPr="00015D29" w:rsidRDefault="00554E7F" w:rsidP="00554E7F">
      <w:pPr>
        <w:pStyle w:val="ListParagraph"/>
        <w:numPr>
          <w:ilvl w:val="0"/>
          <w:numId w:val="16"/>
        </w:numPr>
        <w:ind w:leftChars="0"/>
        <w:rPr>
          <w:rFonts w:ascii="Times New Roman" w:hAnsi="Times New Roman"/>
          <w:sz w:val="22"/>
          <w:lang w:val="en-GB"/>
        </w:rPr>
      </w:pPr>
      <w:r w:rsidRPr="00B10719">
        <w:rPr>
          <w:rFonts w:ascii="Times New Roman" w:hAnsi="Times New Roman"/>
          <w:sz w:val="22"/>
          <w:lang w:val="en-GB"/>
        </w:rPr>
        <w:t>Business license</w:t>
      </w:r>
      <w:r>
        <w:rPr>
          <w:rFonts w:ascii="Times New Roman" w:hAnsi="Times New Roman"/>
          <w:sz w:val="22"/>
          <w:lang w:val="en-GB"/>
        </w:rPr>
        <w:t>.</w:t>
      </w:r>
    </w:p>
    <w:p w14:paraId="3DAC2E7A" w14:textId="77777777" w:rsidR="00554E7F" w:rsidRDefault="00554E7F" w:rsidP="00554E7F">
      <w:pPr>
        <w:pStyle w:val="ListParagraph"/>
        <w:numPr>
          <w:ilvl w:val="0"/>
          <w:numId w:val="16"/>
        </w:numPr>
        <w:ind w:leftChars="0"/>
        <w:rPr>
          <w:rFonts w:ascii="Times New Roman" w:hAnsi="Times New Roman"/>
          <w:sz w:val="22"/>
          <w:lang w:val="en-GB"/>
        </w:rPr>
      </w:pPr>
      <w:r w:rsidRPr="00B10719">
        <w:rPr>
          <w:rFonts w:ascii="Times New Roman" w:hAnsi="Times New Roman"/>
          <w:sz w:val="22"/>
          <w:lang w:val="en-GB"/>
        </w:rPr>
        <w:t>L</w:t>
      </w:r>
      <w:r>
        <w:rPr>
          <w:rFonts w:ascii="Times New Roman" w:hAnsi="Times New Roman"/>
          <w:sz w:val="22"/>
          <w:lang w:val="en-GB"/>
        </w:rPr>
        <w:t>ist &amp; Evidence of previous supplies for medical stuff</w:t>
      </w:r>
    </w:p>
    <w:p w14:paraId="117FCDE6" w14:textId="77777777" w:rsidR="00554E7F" w:rsidRPr="00B10719" w:rsidRDefault="00554E7F" w:rsidP="00554E7F">
      <w:pPr>
        <w:pStyle w:val="ListParagraph"/>
        <w:numPr>
          <w:ilvl w:val="0"/>
          <w:numId w:val="16"/>
        </w:numPr>
        <w:ind w:leftChars="0"/>
        <w:rPr>
          <w:rFonts w:ascii="Times New Roman" w:hAnsi="Times New Roman"/>
          <w:sz w:val="22"/>
          <w:lang w:val="en-GB"/>
        </w:rPr>
      </w:pPr>
      <w:r>
        <w:rPr>
          <w:rFonts w:ascii="Times New Roman" w:hAnsi="Times New Roman"/>
          <w:sz w:val="22"/>
          <w:lang w:val="en-GB"/>
        </w:rPr>
        <w:t>Should provide quotations in time to avoid delays</w:t>
      </w:r>
    </w:p>
    <w:p w14:paraId="24A7EEAB" w14:textId="424FCA65" w:rsidR="00C44890" w:rsidRPr="00492684" w:rsidRDefault="00C44890" w:rsidP="00C44890">
      <w:pPr>
        <w:rPr>
          <w:lang w:val="en-GB"/>
        </w:rPr>
      </w:pP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B19B727" w14:textId="1A705D58" w:rsidR="00C44890" w:rsidRPr="00492684" w:rsidRDefault="00C44890" w:rsidP="00C44890">
      <w:pPr>
        <w:rPr>
          <w:lang w:val="en-GB"/>
        </w:rPr>
      </w:pPr>
      <w:bookmarkStart w:id="6" w:name="_Toc308102003"/>
      <w:r w:rsidRPr="00492684">
        <w:rPr>
          <w:lang w:val="en-GB"/>
        </w:rPr>
        <w:t>All supporting documentation must be in English.</w:t>
      </w:r>
    </w:p>
    <w:p w14:paraId="63B9B8A8" w14:textId="6561259C" w:rsidR="002A4740" w:rsidRPr="00492684" w:rsidRDefault="002A4740" w:rsidP="00C44890">
      <w:pPr>
        <w:rPr>
          <w:lang w:val="en-GB"/>
        </w:rPr>
      </w:pPr>
      <w:r w:rsidRPr="00492684">
        <w:rPr>
          <w:highlight w:val="yellow"/>
          <w:lang w:val="en-GB"/>
        </w:rPr>
        <w:t>&lt;list other general requirements&gt;</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3321152F" w14:textId="41DD97C3" w:rsidR="00C44890" w:rsidRPr="00492684" w:rsidRDefault="00554E7F" w:rsidP="00C44890">
      <w:pPr>
        <w:rPr>
          <w:lang w:val="en-GB"/>
        </w:rPr>
      </w:pPr>
      <w:r>
        <w:rPr>
          <w:lang w:val="en-GB"/>
        </w:rPr>
        <w:t>NA</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38351DD8" w:rsidR="00C44890" w:rsidRPr="00492684" w:rsidRDefault="00554E7F" w:rsidP="00C44890">
      <w:pPr>
        <w:rPr>
          <w:lang w:val="en-GB"/>
        </w:rPr>
      </w:pPr>
      <w:r>
        <w:rPr>
          <w:lang w:val="en-GB"/>
        </w:rPr>
        <w:t>As per tender indicated</w:t>
      </w:r>
    </w:p>
    <w:bookmarkEnd w:id="4"/>
    <w:bookmarkEnd w:id="5"/>
    <w:p w14:paraId="67D3B075" w14:textId="4A5A8B06" w:rsidR="00C44890" w:rsidRDefault="00C44890" w:rsidP="00867D76">
      <w:pPr>
        <w:pStyle w:val="Heading2"/>
      </w:pPr>
      <w:r w:rsidRPr="00492684">
        <w:lastRenderedPageBreak/>
        <w:t>Description of the Goods</w:t>
      </w:r>
      <w:bookmarkEnd w:id="1"/>
    </w:p>
    <w:p w14:paraId="0E9438BA" w14:textId="4750E150" w:rsidR="00867D76" w:rsidRPr="00867D76" w:rsidRDefault="00867D76" w:rsidP="00867D76">
      <w:pPr>
        <w:rPr>
          <w:lang w:val="en-GB"/>
        </w:rPr>
      </w:pPr>
      <w:r>
        <w:rPr>
          <w:lang w:val="en-GB"/>
        </w:rPr>
        <w:t>Refer to the attached excel for the description of goods</w:t>
      </w:r>
    </w:p>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AB6D" w14:textId="77777777" w:rsidR="00827CC6" w:rsidRDefault="00827CC6">
      <w:r>
        <w:separator/>
      </w:r>
    </w:p>
  </w:endnote>
  <w:endnote w:type="continuationSeparator" w:id="0">
    <w:p w14:paraId="3A269E92" w14:textId="77777777" w:rsidR="00827CC6" w:rsidRDefault="00827CC6">
      <w:r>
        <w:continuationSeparator/>
      </w:r>
    </w:p>
  </w:endnote>
  <w:endnote w:type="continuationNotice" w:id="1">
    <w:p w14:paraId="2940E1DB" w14:textId="77777777" w:rsidR="00827CC6" w:rsidRDefault="00827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B7C4087" w:rsidR="00133D55" w:rsidRDefault="00133D55" w:rsidP="004878F3">
    <w:pPr>
      <w:pStyle w:val="Footer"/>
    </w:pPr>
    <w:r>
      <w:fldChar w:fldCharType="begin"/>
    </w:r>
    <w:r>
      <w:instrText xml:space="preserve"> DATE \@ "yyyy-MM-dd" </w:instrText>
    </w:r>
    <w:r>
      <w:fldChar w:fldCharType="separate"/>
    </w:r>
    <w:r w:rsidR="00867D76">
      <w:rPr>
        <w:noProof/>
      </w:rPr>
      <w:t>2025-09-25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5A04" w14:textId="77777777" w:rsidR="00827CC6" w:rsidRDefault="00827CC6">
      <w:r>
        <w:separator/>
      </w:r>
    </w:p>
  </w:footnote>
  <w:footnote w:type="continuationSeparator" w:id="0">
    <w:p w14:paraId="0325A634" w14:textId="77777777" w:rsidR="00827CC6" w:rsidRDefault="00827CC6">
      <w:r>
        <w:continuationSeparator/>
      </w:r>
    </w:p>
  </w:footnote>
  <w:footnote w:type="continuationNotice" w:id="1">
    <w:p w14:paraId="1921D20D" w14:textId="77777777" w:rsidR="00827CC6" w:rsidRDefault="00827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7640"/>
    <w:multiLevelType w:val="hybridMultilevel"/>
    <w:tmpl w:val="92265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2"/>
  </w:num>
  <w:num w:numId="2" w16cid:durableId="626085016">
    <w:abstractNumId w:val="14"/>
  </w:num>
  <w:num w:numId="3" w16cid:durableId="172914133">
    <w:abstractNumId w:val="15"/>
  </w:num>
  <w:num w:numId="4" w16cid:durableId="481779616">
    <w:abstractNumId w:val="6"/>
  </w:num>
  <w:num w:numId="5" w16cid:durableId="689766439">
    <w:abstractNumId w:val="5"/>
  </w:num>
  <w:num w:numId="6" w16cid:durableId="1904874696">
    <w:abstractNumId w:val="10"/>
  </w:num>
  <w:num w:numId="7" w16cid:durableId="76295607">
    <w:abstractNumId w:val="7"/>
  </w:num>
  <w:num w:numId="8" w16cid:durableId="29843026">
    <w:abstractNumId w:val="12"/>
  </w:num>
  <w:num w:numId="9" w16cid:durableId="1288855789">
    <w:abstractNumId w:val="1"/>
  </w:num>
  <w:num w:numId="10" w16cid:durableId="335377643">
    <w:abstractNumId w:val="11"/>
  </w:num>
  <w:num w:numId="11" w16cid:durableId="1242834836">
    <w:abstractNumId w:val="3"/>
  </w:num>
  <w:num w:numId="12" w16cid:durableId="1607346612">
    <w:abstractNumId w:val="9"/>
  </w:num>
  <w:num w:numId="13" w16cid:durableId="1585450875">
    <w:abstractNumId w:val="13"/>
  </w:num>
  <w:num w:numId="14" w16cid:durableId="335111046">
    <w:abstractNumId w:val="4"/>
  </w:num>
  <w:num w:numId="15" w16cid:durableId="1846748994">
    <w:abstractNumId w:val="8"/>
  </w:num>
  <w:num w:numId="16" w16cid:durableId="94098648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4E7F"/>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27CC6"/>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D7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3F2"/>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3</Pages>
  <Words>267</Words>
  <Characters>1528</Characters>
  <Application>Microsoft Office Word</Application>
  <DocSecurity>0</DocSecurity>
  <Lines>12</Lines>
  <Paragraphs>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1792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2020-07-06T12:33:00Z</dcterms:created>
  <dcterms:modified xsi:type="dcterms:W3CDTF">2025-09-25T04:08:00Z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